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7C" w:rsidRDefault="0071307C">
      <w:pPr>
        <w:pStyle w:val="Default"/>
      </w:pPr>
    </w:p>
    <w:p w:rsidR="0071307C" w:rsidRDefault="006A5DA6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5b do SWZ </w:t>
      </w:r>
    </w:p>
    <w:p w:rsidR="0071307C" w:rsidRDefault="0071307C">
      <w:pPr>
        <w:pStyle w:val="Default"/>
        <w:rPr>
          <w:b/>
          <w:bCs/>
          <w:sz w:val="22"/>
          <w:szCs w:val="22"/>
        </w:rPr>
      </w:pPr>
    </w:p>
    <w:p w:rsidR="0071307C" w:rsidRDefault="006A5D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 w:rsidR="0071307C" w:rsidRDefault="0071307C">
      <w:pPr>
        <w:pStyle w:val="Default"/>
        <w:jc w:val="center"/>
        <w:rPr>
          <w:sz w:val="22"/>
          <w:szCs w:val="22"/>
        </w:rPr>
      </w:pPr>
    </w:p>
    <w:p w:rsidR="0071307C" w:rsidRDefault="006A5DA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(kobiet). </w:t>
      </w:r>
    </w:p>
    <w:p w:rsidR="0071307C" w:rsidRDefault="006A5DA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 w:rsidR="0071307C" w:rsidRDefault="006A5DA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>w Zadaniu 2</w:t>
      </w:r>
      <w:r>
        <w:rPr>
          <w:sz w:val="23"/>
          <w:szCs w:val="23"/>
        </w:rPr>
        <w:t xml:space="preserve"> jest świadczenie całodobowego, czasowego schronienia wraz z usługami ukierunkowanymi na wzmacnianie aktywności społecznej, w miarę możliwości wyjście z bezdomności i uzyskanie samodzielności życiowej na rzecz osób bezdomnych (kobiet), kierowanych przez Oś</w:t>
      </w:r>
      <w:r>
        <w:rPr>
          <w:sz w:val="23"/>
          <w:szCs w:val="23"/>
        </w:rPr>
        <w:t xml:space="preserve">rodek Pomocy Społecznej w Kluczborku.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Udzielenie całodobowego tymczasowego schronienia kobietom znajdującym się w kryzysie bezdomności, skierowanym przez Ośrodek Pomocy Społecznej w Kluczborku, które ze względu na bezdomność wymagają pomocy w zaspokajaniu</w:t>
      </w:r>
      <w:r>
        <w:rPr>
          <w:sz w:val="23"/>
          <w:szCs w:val="23"/>
        </w:rPr>
        <w:t xml:space="preserve"> niezbędnych potrzeb życiowych, następuje zgodnie z art. 48a ustawy z dnia 12 marca 2004 roku o pomocy społecznej.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Termin realizacji zamówienia wynosi do 12 miesięcy tj. od dnia podpisania umowy, nie wcześniej niż od dnia 01.01.2026 r. do dnia 31.12.2026 </w:t>
      </w:r>
      <w:r>
        <w:rPr>
          <w:sz w:val="23"/>
          <w:szCs w:val="23"/>
        </w:rPr>
        <w:t xml:space="preserve">r., bądź do wyczerpania maksymalnej wartości brutto umowy, w zależności od tego, które z powyższych zdarzeń nastąpi wcześniej.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b/>
          <w:sz w:val="23"/>
          <w:szCs w:val="23"/>
        </w:rPr>
        <w:t xml:space="preserve">Szacunkowa liczba osób skierowanych przez Zamawiającego wyniesie nie więcej niż 3 osoby w jednym czasie lub nie więcej niż 1095 </w:t>
      </w:r>
      <w:r>
        <w:rPr>
          <w:b/>
          <w:sz w:val="23"/>
          <w:szCs w:val="23"/>
        </w:rPr>
        <w:t>osobodni w okresie trwania umowy przedmiotu zamówienia</w:t>
      </w:r>
      <w:r>
        <w:rPr>
          <w:sz w:val="23"/>
          <w:szCs w:val="23"/>
        </w:rPr>
        <w:t xml:space="preserve">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Podana przez Zamawiającego ilość osób bezdomnych jest ilością przewidywaną w całym okresie trwania niniejszego przedmiotu zamówienia. Zamawiający zastrzega sobie możliwość zmniejszenia lub zwiększeni</w:t>
      </w:r>
      <w:r>
        <w:rPr>
          <w:sz w:val="23"/>
          <w:szCs w:val="23"/>
        </w:rPr>
        <w:t xml:space="preserve">a </w:t>
      </w:r>
      <w:r>
        <w:rPr>
          <w:sz w:val="23"/>
          <w:szCs w:val="23"/>
        </w:rPr>
        <w:t>(</w:t>
      </w:r>
      <w:r>
        <w:rPr>
          <w:sz w:val="22"/>
          <w:szCs w:val="22"/>
        </w:rPr>
        <w:t xml:space="preserve">jeżeli będą wolne miejsca ) 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ww. ilości osób lub osobodni w okresie realizacji umowy, w zależności od ilości faktycznych potrzeb w tym zakresie. Przewiduje się, że stan osobowy może ulegać zmianom i wymagać od Wykonawcy zapewnienia dodatkowego miejsca w</w:t>
      </w:r>
      <w:r>
        <w:rPr>
          <w:sz w:val="23"/>
          <w:szCs w:val="23"/>
        </w:rPr>
        <w:t xml:space="preserve"> przypadku umieszczania w schronisku nowych osób (w przypadku zgonów, opuszczenia schroniska itp.).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W przypadku zlecenia mniejszego zakresu usługi niż wskazany w pkt. 4 Wykonawcy nie będą przysługiwać żadne roszczenia, w tym finansowe wobec Zamawiającego.</w:t>
      </w:r>
      <w:r>
        <w:rPr>
          <w:sz w:val="23"/>
          <w:szCs w:val="23"/>
        </w:rPr>
        <w:t xml:space="preserve"> Zamawiający będzie dokonywał zapłaty za faktyczną liczbę osób korzystających z usług świadczonych przez schronisko.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Zapłata za usługi na rzecz Świadczeniobiorcy w schronisku liczy się od dnia jego przyjęcia do dnia opuszczenia placówki włącznie uwzględni</w:t>
      </w:r>
      <w:r>
        <w:rPr>
          <w:sz w:val="23"/>
          <w:szCs w:val="23"/>
        </w:rPr>
        <w:t xml:space="preserve">ając faktyczne dni pobytu. </w:t>
      </w:r>
    </w:p>
    <w:p w:rsidR="0071307C" w:rsidRDefault="006A5DA6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 W sytuacji, gdy osoba skierowana w okresie skierowania czasowo trafi do szpitala lub placówki leczniczej, a wykonawca w tym czasie będzie pozostawał w gotowości do jej powrotu poprzez zarezerwowanie miejsca, zleceniodawca zobow</w:t>
      </w:r>
      <w:r>
        <w:rPr>
          <w:sz w:val="23"/>
          <w:szCs w:val="23"/>
        </w:rPr>
        <w:t xml:space="preserve">iązuje się pokryć koszty utrzymania zarezerwowanego miejsca. </w:t>
      </w:r>
    </w:p>
    <w:p w:rsidR="0071307C" w:rsidRDefault="006A5DA6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 w:rsidR="0071307C" w:rsidRDefault="006A5DA6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Szczeg</w:t>
      </w:r>
      <w:r>
        <w:rPr>
          <w:sz w:val="23"/>
          <w:szCs w:val="23"/>
        </w:rPr>
        <w:t xml:space="preserve">ółowy zakres i standard usług świadczonych w ramach pobytu w placówce, standard obiektu oraz kwalifikacje i doświadczenie osób świadczących usługi w schronisku muszą zgodne z Rozporządzeniem Ministra Pracy i Polityki Społecznej </w:t>
      </w:r>
      <w:r>
        <w:t xml:space="preserve">z dnia 28 lipca 2025 r. zmieniającego rozporządzenie w sprawie minimalnych standardów noclegowni, schronisk dla osób bezdomnych, schronisk dla osób bezdomnych z usługami opiekuńczymi i ogrzewalni </w:t>
      </w:r>
      <w:r>
        <w:rPr>
          <w:sz w:val="23"/>
          <w:szCs w:val="23"/>
        </w:rPr>
        <w:t xml:space="preserve">oraz ustawą z dnia 12 marca 2004 roku o pomocy społecznej. Wykonawca składając, ofertę oświadcza, że </w:t>
      </w:r>
      <w:r>
        <w:rPr>
          <w:sz w:val="23"/>
          <w:szCs w:val="23"/>
        </w:rPr>
        <w:lastRenderedPageBreak/>
        <w:t>dysponuje placówką, któr</w:t>
      </w:r>
      <w:r>
        <w:rPr>
          <w:sz w:val="23"/>
          <w:szCs w:val="23"/>
        </w:rPr>
        <w:t xml:space="preserve">a spełnia powyższe standardy oraz zatrudnia osoby posiadające kwalifikacje i doświadczenie zgodne z </w:t>
      </w:r>
      <w:proofErr w:type="spellStart"/>
      <w:r>
        <w:rPr>
          <w:sz w:val="23"/>
          <w:szCs w:val="23"/>
        </w:rPr>
        <w:t>ww</w:t>
      </w:r>
      <w:proofErr w:type="spellEnd"/>
      <w:r>
        <w:rPr>
          <w:sz w:val="23"/>
          <w:szCs w:val="23"/>
        </w:rPr>
        <w:t xml:space="preserve">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 w:rsidR="0071307C" w:rsidRDefault="0071307C">
      <w:pPr>
        <w:pStyle w:val="Akapitzlist"/>
        <w:suppressAutoHyphens w:val="0"/>
        <w:spacing w:after="138" w:line="240" w:lineRule="auto"/>
        <w:ind w:left="1134"/>
        <w:jc w:val="both"/>
      </w:pPr>
    </w:p>
    <w:p w:rsidR="0071307C" w:rsidRDefault="006A5DA6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personelu zgodnie z wymogami, określonymi w art. 48a ust. 2g i 2h ustawy o pomocy społecznej odpowiednio do formy ś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wiadczonych usług; </w:t>
      </w:r>
    </w:p>
    <w:p w:rsidR="0071307C" w:rsidRDefault="006A5DA6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Zapewniony minimalny standardu usług podstawowych, zgodnie z rozporządzeniem Ministra Rodziny, Pracy i Polityki Społecznej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 xml:space="preserve">bezdomnych z usługami opiekuńczymi i ogrzewalni (Dz. U. z 2025 r. poz. 1059) 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- odp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o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wie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d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nio do formy świadczonych usług; </w:t>
      </w:r>
    </w:p>
    <w:p w:rsidR="0071307C" w:rsidRDefault="006A5DA6">
      <w:pPr>
        <w:pStyle w:val="Akapitzlist"/>
        <w:numPr>
          <w:ilvl w:val="0"/>
          <w:numId w:val="5"/>
        </w:numPr>
        <w:suppressAutoHyphens w:val="0"/>
        <w:spacing w:after="138" w:line="240" w:lineRule="auto"/>
        <w:ind w:left="1134"/>
        <w:jc w:val="both"/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</w:pP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Zapewniony minimalny standard obiektu, w którym mieści się schronisko zgodnie z załączn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i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>kiem nr 2 do Rozporządzenia Ministra Rodziny, Pracy i Polityki Sp</w:t>
      </w:r>
      <w:r>
        <w:rPr>
          <w:rFonts w:ascii="Segoe UI" w:eastAsiaTheme="minorHAnsi" w:hAnsi="Segoe UI" w:cs="Segoe UI"/>
          <w:color w:val="000000"/>
          <w:sz w:val="23"/>
          <w:szCs w:val="23"/>
          <w:lang w:eastAsia="en-US"/>
        </w:rPr>
        <w:t xml:space="preserve">ołecznej </w:t>
      </w:r>
      <w:r>
        <w:rPr>
          <w:rFonts w:ascii="Segoe UI" w:hAnsi="Segoe UI" w:cs="Segoe UI"/>
          <w:color w:val="000000"/>
        </w:rPr>
        <w:t>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>bezdomnych z usługami opiekuńczymi i ogrzewalni (Dz. U. z 2025 r. poz. 1059).</w:t>
      </w:r>
    </w:p>
    <w:p w:rsidR="0071307C" w:rsidRDefault="006A5DA6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</w:t>
      </w:r>
      <w:r>
        <w:rPr>
          <w:sz w:val="23"/>
          <w:szCs w:val="23"/>
        </w:rPr>
        <w:t xml:space="preserve">enia przy zachowaniu obowiązującej w umowie stawki oraz zachowaniu standardów świadczenia usług określonych w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9.</w:t>
      </w:r>
    </w:p>
    <w:p w:rsidR="0071307C" w:rsidRDefault="006A5DA6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 w:rsidR="0071307C" w:rsidRDefault="006A5DA6">
      <w:pPr>
        <w:pStyle w:val="Default"/>
        <w:numPr>
          <w:ilvl w:val="0"/>
          <w:numId w:val="2"/>
        </w:numPr>
      </w:pPr>
      <w:r>
        <w:rPr>
          <w:sz w:val="23"/>
          <w:szCs w:val="23"/>
        </w:rPr>
        <w:t>zapewnienia wyżywienia,</w:t>
      </w:r>
    </w:p>
    <w:p w:rsidR="0071307C" w:rsidRDefault="006A5DA6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 w:rsidR="0071307C" w:rsidRDefault="006A5DA6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przez pracownika socjalnego pracy socjalnej mającej na celu pomoc w rozwiązaniu problemów socjalno – bytowych Świadczeniobiorcy, rozwinięcie lub wzmocnienie aktywności i samod</w:t>
      </w:r>
      <w:r>
        <w:rPr>
          <w:sz w:val="23"/>
          <w:szCs w:val="23"/>
        </w:rPr>
        <w:t xml:space="preserve">zielności osób bezdomnych, przywracanie do życia w społeczeństwie oraz usamodzielnianie tych osób, w tym w szczególności prowadzenie indywidualnego programu wychodzenia z bezdomności, o ile uzasadnione jest to stanem zdrowia Świadczeniobiorcy, </w:t>
      </w:r>
    </w:p>
    <w:p w:rsidR="0071307C" w:rsidRDefault="006A5DA6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pomocy w ko</w:t>
      </w:r>
      <w:r>
        <w:rPr>
          <w:sz w:val="23"/>
          <w:szCs w:val="23"/>
        </w:rPr>
        <w:t xml:space="preserve">mpletowaniu dokumentacji koniecznej do uzyskania przez Klienta orzeczenia o stopniu niepełnosprawności, umieszczenia w domu pomocy społecznej lub w innym uzasadnionym celu, </w:t>
      </w:r>
    </w:p>
    <w:p w:rsidR="0071307C" w:rsidRDefault="006A5DA6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 w:rsidR="0071307C" w:rsidRDefault="006A5DA6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re</w:t>
      </w:r>
      <w:r>
        <w:rPr>
          <w:sz w:val="23"/>
          <w:szCs w:val="23"/>
        </w:rPr>
        <w:t xml:space="preserve">jestru oraz dokumentacji osób przebywających w schronisku, skierowanych przez </w:t>
      </w:r>
      <w:r>
        <w:rPr>
          <w:color w:val="111111"/>
          <w:sz w:val="23"/>
          <w:szCs w:val="23"/>
        </w:rPr>
        <w:t>Ośrodek Pomocy Społecznej w Kluczborku</w:t>
      </w:r>
      <w:r>
        <w:rPr>
          <w:sz w:val="23"/>
          <w:szCs w:val="23"/>
        </w:rPr>
        <w:t>, umożliwiających ich identyfikację, okres pobytu oraz zakres udzielanej pomocy, w tym dokumentację potwierdzającą prowadzenie pracy socjal</w:t>
      </w:r>
      <w:r>
        <w:rPr>
          <w:sz w:val="23"/>
          <w:szCs w:val="23"/>
        </w:rPr>
        <w:t xml:space="preserve">nej.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12. Kwalifikacja do placówki odbywa się na podstawie oceny sytuacji życiowej osoby bezdomnej.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13. Zamawiający kieruje osoby do placówki uwzględniając ich aktualną sytuację życiową, stan zdrowia, oraz możliwości psychofizyczne, po wcześniejszym uzgod</w:t>
      </w:r>
      <w:r>
        <w:rPr>
          <w:sz w:val="23"/>
          <w:szCs w:val="23"/>
        </w:rPr>
        <w:t xml:space="preserve">nieniu z Wykonawcą.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color w:val="111111"/>
          <w:sz w:val="23"/>
          <w:szCs w:val="23"/>
        </w:rPr>
        <w:t>14. Każdorazowe umieszczenie osoby, wymagającej schronienia odbywać się będzie na podstawie indywidualnej decyzji administracyjnej przyznającej pomoc w formie udzielenia schronienia, wydanej przez osobę działającą z upoważnienia Burmis</w:t>
      </w:r>
      <w:r>
        <w:rPr>
          <w:color w:val="111111"/>
          <w:sz w:val="23"/>
          <w:szCs w:val="23"/>
        </w:rPr>
        <w:t xml:space="preserve">trza Miasta Kluczborka – pracownika Ośrodka Pomocy Społecznej w Kluczborku. Decyzja zawierać będzie </w:t>
      </w:r>
      <w:proofErr w:type="spellStart"/>
      <w:r>
        <w:rPr>
          <w:color w:val="111111"/>
          <w:sz w:val="23"/>
          <w:szCs w:val="23"/>
        </w:rPr>
        <w:t>m.in</w:t>
      </w:r>
      <w:proofErr w:type="spellEnd"/>
      <w:r>
        <w:rPr>
          <w:color w:val="111111"/>
          <w:sz w:val="23"/>
          <w:szCs w:val="23"/>
        </w:rPr>
        <w:t xml:space="preserve">: imię i nazwisko świadczeniobiorcy, rodzaj, zakres i okres świadczonej usługi.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15. W szczególnie uzasadnionych przypadkach Wykonawca podejmie świadcze</w:t>
      </w:r>
      <w:r>
        <w:rPr>
          <w:sz w:val="23"/>
          <w:szCs w:val="23"/>
        </w:rPr>
        <w:t xml:space="preserve">nie usług w oparciu o dane przekazane </w:t>
      </w:r>
      <w:proofErr w:type="spellStart"/>
      <w:r>
        <w:rPr>
          <w:sz w:val="23"/>
          <w:szCs w:val="23"/>
        </w:rPr>
        <w:t>faxem</w:t>
      </w:r>
      <w:proofErr w:type="spellEnd"/>
      <w:r>
        <w:rPr>
          <w:sz w:val="23"/>
          <w:szCs w:val="23"/>
        </w:rPr>
        <w:t xml:space="preserve">, telefonicznie lub e-mailem. Takie zlecenie usługi będzie potwierdzone niezwłocznie kopią wydanej decyzji administracyjnej. </w:t>
      </w:r>
    </w:p>
    <w:p w:rsidR="0071307C" w:rsidRDefault="006A5DA6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16. Na dzień wszczęcia postępowania pobyt osób bezdomnych (kobiet) w schroniskach kszta</w:t>
      </w:r>
      <w:r>
        <w:rPr>
          <w:sz w:val="23"/>
          <w:szCs w:val="23"/>
        </w:rPr>
        <w:t xml:space="preserve">łtuje się następująco: </w:t>
      </w:r>
    </w:p>
    <w:p w:rsidR="0071307C" w:rsidRDefault="006A5DA6">
      <w:pPr>
        <w:numPr>
          <w:ilvl w:val="0"/>
          <w:numId w:val="3"/>
        </w:numPr>
        <w:rPr>
          <w:rFonts w:ascii="Segoe UI" w:hAnsi="Segoe UI"/>
        </w:rPr>
      </w:pPr>
      <w:r>
        <w:rPr>
          <w:rFonts w:ascii="Segoe UI" w:hAnsi="Segoe UI"/>
          <w:color w:val="000000"/>
          <w:sz w:val="23"/>
          <w:szCs w:val="23"/>
        </w:rPr>
        <w:lastRenderedPageBreak/>
        <w:t>Schronisko dla osób bezdomnych prowadzone przez Chrześcijańskie Stowarzyszenie Dobroczynne, 32-310 Klucze  ul. Bolesławska 23 – 1 osoba.</w:t>
      </w:r>
    </w:p>
    <w:p w:rsidR="0071307C" w:rsidRDefault="006A5DA6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17. Wykonawca zobowiązany jest w obiekcie, w którym mieści się schronisko spełniać wymogi w zak</w:t>
      </w:r>
      <w:r>
        <w:rPr>
          <w:sz w:val="23"/>
          <w:szCs w:val="23"/>
        </w:rPr>
        <w:t xml:space="preserve">resie bezpieczeństwa przeciwpożarowego, BHP oraz przepisów sanitarno-epidemiologicznych. </w:t>
      </w:r>
    </w:p>
    <w:p w:rsidR="0071307C" w:rsidRDefault="006A5DA6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18. Zgodnie z art. 4 ust. 3 ustawy z dnia 19 lipca 2019 r. o zapewnianiu dostępności osobom ze szczególnymi potrzebami, zwanej dalej „ustawą”, Wykonawca zobowiązuje s</w:t>
      </w:r>
      <w:r>
        <w:rPr>
          <w:sz w:val="23"/>
          <w:szCs w:val="23"/>
        </w:rPr>
        <w:t xml:space="preserve">ię do: </w:t>
      </w:r>
    </w:p>
    <w:p w:rsidR="0071307C" w:rsidRDefault="006A5DA6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 w:rsidR="0071307C" w:rsidRDefault="006A5DA6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zapewnienia dostępności architektonicznej miejsca świadczenia usług, jeśli odbywać się będą poza miejscem</w:t>
      </w:r>
      <w:r>
        <w:rPr>
          <w:sz w:val="23"/>
          <w:szCs w:val="23"/>
        </w:rPr>
        <w:t xml:space="preserve"> zamieszkania świadczeniobiorcy - zgodnie z wymaganiami ustawy.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19. W indywidualnym przypadku, jeżeli Wykonawca nie jest w stanie, w szczególności ze względów technicznych lub prawnych, zapewnić dostępności osobie ze szczególnymi potrzebami w zakresie, o </w:t>
      </w:r>
      <w:r>
        <w:rPr>
          <w:sz w:val="23"/>
          <w:szCs w:val="23"/>
        </w:rPr>
        <w:t xml:space="preserve">którym mowa w art. 6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71307C" w:rsidRDefault="006A5DA6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niezwłocznego informowania (e-mailowo oraz pisemnie) o każdej nieobecności osoby skierowanej do schroniska, jednak nie później niż w ciągu 2 dni roboczych od zaistniałego zdarzenia. </w:t>
      </w:r>
    </w:p>
    <w:p w:rsidR="0071307C" w:rsidRDefault="0071307C">
      <w:pPr>
        <w:pStyle w:val="Default"/>
        <w:ind w:left="360"/>
        <w:rPr>
          <w:sz w:val="23"/>
          <w:szCs w:val="23"/>
        </w:rPr>
      </w:pPr>
    </w:p>
    <w:p w:rsidR="0071307C" w:rsidRDefault="0071307C"/>
    <w:p w:rsidR="0071307C" w:rsidRDefault="0071307C"/>
    <w:sectPr w:rsidR="0071307C" w:rsidSect="0071307C">
      <w:pgSz w:w="11906" w:h="17338"/>
      <w:pgMar w:top="1245" w:right="448" w:bottom="1042" w:left="78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27A4"/>
    <w:multiLevelType w:val="multilevel"/>
    <w:tmpl w:val="062ABF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9C12488"/>
    <w:multiLevelType w:val="multilevel"/>
    <w:tmpl w:val="37AC3C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9609D7"/>
    <w:multiLevelType w:val="multilevel"/>
    <w:tmpl w:val="7E68E4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01B3E3F"/>
    <w:multiLevelType w:val="multilevel"/>
    <w:tmpl w:val="5E7E61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E0F1046"/>
    <w:multiLevelType w:val="multilevel"/>
    <w:tmpl w:val="13C026CE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045680A"/>
    <w:multiLevelType w:val="multilevel"/>
    <w:tmpl w:val="2FA4FBD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compat>
    <w:doNotBreakWrappedTables/>
  </w:compat>
  <w:rsids>
    <w:rsidRoot w:val="0071307C"/>
    <w:rsid w:val="006A5DA6"/>
    <w:rsid w:val="0071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124B19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7130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307C"/>
    <w:pPr>
      <w:spacing w:after="140"/>
    </w:pPr>
  </w:style>
  <w:style w:type="paragraph" w:styleId="Lista">
    <w:name w:val="List"/>
    <w:basedOn w:val="Tekstpodstawowy"/>
    <w:rsid w:val="0071307C"/>
    <w:rPr>
      <w:rFonts w:cs="Arial"/>
    </w:rPr>
  </w:style>
  <w:style w:type="paragraph" w:customStyle="1" w:styleId="Caption">
    <w:name w:val="Caption"/>
    <w:basedOn w:val="Normalny"/>
    <w:qFormat/>
    <w:rsid w:val="0071307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1307C"/>
    <w:pPr>
      <w:suppressLineNumbers/>
    </w:pPr>
    <w:rPr>
      <w:rFonts w:cs="Arial"/>
    </w:rPr>
  </w:style>
  <w:style w:type="paragraph" w:customStyle="1" w:styleId="Default">
    <w:name w:val="Default"/>
    <w:qFormat/>
    <w:rsid w:val="00BE1F69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24B19"/>
    <w:pPr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caption1">
    <w:name w:val="caption1"/>
    <w:basedOn w:val="Normalny"/>
    <w:qFormat/>
    <w:rsid w:val="0071307C"/>
    <w:pPr>
      <w:spacing w:before="120" w:after="120"/>
    </w:pPr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1173</Words>
  <Characters>7038</Characters>
  <Application>Microsoft Office Word</Application>
  <DocSecurity>0</DocSecurity>
  <Lines>58</Lines>
  <Paragraphs>16</Paragraphs>
  <ScaleCrop>false</ScaleCrop>
  <Company>Microsoft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13</cp:revision>
  <dcterms:created xsi:type="dcterms:W3CDTF">2025-12-02T20:49:00Z</dcterms:created>
  <dcterms:modified xsi:type="dcterms:W3CDTF">2025-12-02T20:54:00Z</dcterms:modified>
  <dc:language>pl-PL</dc:language>
</cp:coreProperties>
</file>